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09AEF" w14:textId="70C053CC" w:rsidR="00E60323" w:rsidRDefault="00E60323" w:rsidP="006A7DBA">
      <w:pPr>
        <w:pStyle w:val="Default"/>
        <w:spacing w:line="480" w:lineRule="exact"/>
        <w:jc w:val="center"/>
        <w:rPr>
          <w:rFonts w:hAnsi="黑体"/>
          <w:sz w:val="40"/>
          <w:szCs w:val="40"/>
        </w:rPr>
      </w:pPr>
      <w:r>
        <w:rPr>
          <w:rFonts w:hint="eastAsia"/>
          <w:sz w:val="40"/>
          <w:szCs w:val="40"/>
        </w:rPr>
        <w:t>航天学院教师线上教学方法改进建议</w:t>
      </w:r>
      <w:r w:rsidR="00571F6C">
        <w:rPr>
          <w:rFonts w:hint="eastAsia"/>
          <w:sz w:val="40"/>
          <w:szCs w:val="40"/>
        </w:rPr>
        <w:t>-</w:t>
      </w:r>
      <w:r>
        <w:rPr>
          <w:rFonts w:hAnsi="黑体"/>
          <w:sz w:val="40"/>
          <w:szCs w:val="40"/>
        </w:rPr>
        <w:t>V</w:t>
      </w:r>
      <w:r>
        <w:rPr>
          <w:rFonts w:hAnsi="黑体" w:hint="eastAsia"/>
          <w:sz w:val="40"/>
          <w:szCs w:val="40"/>
        </w:rPr>
        <w:t>3</w:t>
      </w:r>
    </w:p>
    <w:p w14:paraId="1BC4C354" w14:textId="77777777" w:rsidR="00E60323" w:rsidRDefault="00E60323" w:rsidP="006A7DBA">
      <w:pPr>
        <w:pStyle w:val="Default"/>
        <w:spacing w:line="480" w:lineRule="exact"/>
        <w:jc w:val="both"/>
        <w:rPr>
          <w:rFonts w:hAnsi="黑体"/>
          <w:sz w:val="40"/>
          <w:szCs w:val="40"/>
        </w:rPr>
      </w:pPr>
    </w:p>
    <w:p w14:paraId="668634C5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bookmarkStart w:id="0" w:name="_GoBack"/>
      <w:r>
        <w:rPr>
          <w:rFonts w:ascii="宋体" w:eastAsia="宋体" w:hAnsi="黑体" w:cs="宋体" w:hint="eastAsia"/>
          <w:color w:val="323232"/>
          <w:sz w:val="28"/>
          <w:szCs w:val="28"/>
        </w:rPr>
        <w:t>根据</w:t>
      </w:r>
      <w:r w:rsidR="009F1DB9">
        <w:rPr>
          <w:rFonts w:ascii="宋体" w:eastAsia="宋体" w:hAnsi="黑体" w:cs="宋体" w:hint="eastAsia"/>
          <w:color w:val="323232"/>
          <w:sz w:val="28"/>
          <w:szCs w:val="28"/>
        </w:rPr>
        <w:t>学院教学督导组和基层教学组织</w:t>
      </w:r>
      <w:proofErr w:type="gramStart"/>
      <w:r w:rsidR="009F1DB9">
        <w:rPr>
          <w:rFonts w:ascii="宋体" w:eastAsia="宋体" w:hAnsi="黑体" w:cs="宋体" w:hint="eastAsia"/>
          <w:color w:val="323232"/>
          <w:sz w:val="28"/>
          <w:szCs w:val="28"/>
        </w:rPr>
        <w:t>负责人巡课反馈</w:t>
      </w:r>
      <w:proofErr w:type="gramEnd"/>
      <w:r w:rsidR="009F1DB9">
        <w:rPr>
          <w:rFonts w:ascii="宋体" w:eastAsia="宋体" w:hAnsi="黑体" w:cs="宋体" w:hint="eastAsia"/>
          <w:color w:val="323232"/>
          <w:sz w:val="28"/>
          <w:szCs w:val="28"/>
        </w:rPr>
        <w:t>，现对下一阶段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线上教学提出如下建议和要求：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45A35FCE" w14:textId="77777777" w:rsidR="00E60323" w:rsidRDefault="00E60323" w:rsidP="006A7DBA">
      <w:pPr>
        <w:pStyle w:val="Default"/>
        <w:jc w:val="both"/>
        <w:rPr>
          <w:rFonts w:hAnsi="黑体"/>
          <w:color w:val="323232"/>
          <w:sz w:val="30"/>
          <w:szCs w:val="30"/>
        </w:rPr>
      </w:pPr>
      <w:r>
        <w:rPr>
          <w:rFonts w:hAnsi="黑体" w:hint="eastAsia"/>
          <w:color w:val="323232"/>
          <w:sz w:val="30"/>
          <w:szCs w:val="30"/>
        </w:rPr>
        <w:t>一、线上教学平台</w:t>
      </w:r>
      <w:r>
        <w:rPr>
          <w:rFonts w:hAnsi="黑体"/>
          <w:color w:val="323232"/>
          <w:sz w:val="30"/>
          <w:szCs w:val="30"/>
        </w:rPr>
        <w:t xml:space="preserve"> </w:t>
      </w:r>
    </w:p>
    <w:p w14:paraId="279F2D71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考虑到教学平台稳定性能，建议任课教师或课程组采用</w:t>
      </w:r>
      <w:r>
        <w:rPr>
          <w:rFonts w:ascii="宋体" w:eastAsia="宋体" w:hAnsi="黑体" w:cs="宋体"/>
          <w:color w:val="323232"/>
          <w:sz w:val="28"/>
          <w:szCs w:val="28"/>
        </w:rPr>
        <w:t>“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腾讯会议</w:t>
      </w:r>
      <w:r>
        <w:rPr>
          <w:rFonts w:ascii="宋体" w:eastAsia="宋体" w:hAnsi="黑体" w:cs="宋体"/>
          <w:color w:val="323232"/>
          <w:sz w:val="28"/>
          <w:szCs w:val="28"/>
        </w:rPr>
        <w:t>+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学习通</w:t>
      </w:r>
      <w:r>
        <w:rPr>
          <w:rFonts w:ascii="宋体" w:eastAsia="宋体" w:hAnsi="黑体" w:cs="宋体"/>
          <w:color w:val="323232"/>
          <w:sz w:val="28"/>
          <w:szCs w:val="28"/>
        </w:rPr>
        <w:t>+QQ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或微信</w:t>
      </w:r>
      <w:r>
        <w:rPr>
          <w:rFonts w:ascii="宋体" w:eastAsia="宋体" w:hAnsi="黑体" w:cs="宋体"/>
          <w:color w:val="323232"/>
          <w:sz w:val="28"/>
          <w:szCs w:val="28"/>
        </w:rPr>
        <w:t>”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相结合的方式。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209F0618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1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采用腾讯会议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进行直播，结合</w:t>
      </w:r>
      <w:r>
        <w:rPr>
          <w:rFonts w:ascii="宋体" w:eastAsia="宋体" w:hAnsi="黑体" w:cs="宋体"/>
          <w:color w:val="323232"/>
          <w:sz w:val="28"/>
          <w:szCs w:val="28"/>
        </w:rPr>
        <w:t>pad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手写或电脑配置手写板，书写板书和推导公式。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0FB9897C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2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）采用学习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通进行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签到、提问、抢答、布置作业、提供学习资料。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5BDC0774" w14:textId="6AA849CE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3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）建立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微信群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或</w:t>
      </w:r>
      <w:r>
        <w:rPr>
          <w:rFonts w:ascii="宋体" w:eastAsia="宋体" w:hAnsi="黑体" w:cs="宋体"/>
          <w:color w:val="323232"/>
          <w:sz w:val="28"/>
          <w:szCs w:val="28"/>
        </w:rPr>
        <w:t>QQ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群进行课上课下的交流，回答简单问题。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55244EC2" w14:textId="45C881FA" w:rsidR="005B26B7" w:rsidRPr="00C1587C" w:rsidRDefault="005B26B7" w:rsidP="006A7DBA">
      <w:pPr>
        <w:pStyle w:val="Default"/>
        <w:spacing w:line="480" w:lineRule="exact"/>
        <w:ind w:firstLineChars="202" w:firstLine="568"/>
        <w:jc w:val="both"/>
        <w:rPr>
          <w:rFonts w:ascii="宋体" w:eastAsia="宋体" w:hAnsi="黑体" w:cs="宋体"/>
          <w:b/>
          <w:bCs/>
          <w:color w:val="323232"/>
          <w:sz w:val="28"/>
          <w:szCs w:val="28"/>
        </w:rPr>
      </w:pPr>
      <w:r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（4）</w:t>
      </w:r>
      <w:r w:rsidR="00076D26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为方便学院领导、督导、基层教学组织负责人进入课堂观摩，请任课教师每周五上报下一周课程简要说明（包括平台、会议号码与密码等）。</w:t>
      </w:r>
    </w:p>
    <w:p w14:paraId="2316C9D4" w14:textId="77777777" w:rsidR="00E60323" w:rsidRDefault="00E60323" w:rsidP="006A7DBA">
      <w:pPr>
        <w:pStyle w:val="Default"/>
        <w:jc w:val="both"/>
        <w:rPr>
          <w:rFonts w:hAnsi="黑体"/>
          <w:color w:val="323232"/>
          <w:sz w:val="30"/>
          <w:szCs w:val="30"/>
        </w:rPr>
      </w:pPr>
      <w:r>
        <w:rPr>
          <w:rFonts w:hAnsi="黑体" w:hint="eastAsia"/>
          <w:color w:val="323232"/>
          <w:sz w:val="30"/>
          <w:szCs w:val="30"/>
        </w:rPr>
        <w:t>二、教学形式</w:t>
      </w:r>
      <w:r>
        <w:rPr>
          <w:rFonts w:hAnsi="黑体"/>
          <w:color w:val="323232"/>
          <w:sz w:val="30"/>
          <w:szCs w:val="30"/>
        </w:rPr>
        <w:t xml:space="preserve"> </w:t>
      </w:r>
    </w:p>
    <w:p w14:paraId="3C4997F1" w14:textId="3E20189F" w:rsidR="00E60323" w:rsidRDefault="00E60323" w:rsidP="006A7DBA">
      <w:pPr>
        <w:pStyle w:val="Default"/>
        <w:spacing w:line="480" w:lineRule="exact"/>
        <w:ind w:firstLineChars="202" w:firstLine="568"/>
        <w:jc w:val="both"/>
        <w:rPr>
          <w:rFonts w:ascii="宋体" w:eastAsia="宋体" w:hAnsi="黑体" w:cs="宋体"/>
          <w:color w:val="323232"/>
          <w:sz w:val="28"/>
          <w:szCs w:val="28"/>
        </w:rPr>
      </w:pPr>
      <w:r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（</w:t>
      </w:r>
      <w:r w:rsidRPr="00C1587C">
        <w:rPr>
          <w:rFonts w:ascii="宋体" w:eastAsia="宋体" w:hAnsi="黑体" w:cs="宋体"/>
          <w:b/>
          <w:bCs/>
          <w:color w:val="323232"/>
          <w:sz w:val="28"/>
          <w:szCs w:val="28"/>
        </w:rPr>
        <w:t>1</w:t>
      </w:r>
      <w:r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）</w:t>
      </w:r>
      <w:r w:rsidR="009F1DB9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根据教务处要求，</w:t>
      </w:r>
      <w:r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教师</w:t>
      </w:r>
      <w:r w:rsidR="00C1587C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必须</w:t>
      </w:r>
      <w:r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采用直播形式</w:t>
      </w:r>
      <w:r w:rsidR="00C1587C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授课</w:t>
      </w:r>
      <w:r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。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根据督导听课和学生反馈，直播形式具有比较好的教学效果。根据我院和其他学院老师的体验，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腾讯会议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的直播效果最好，可以采用学习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通进行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师生互动，如签到、问答、话题发布和作业布置等，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当然腾讯会议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本身也可以互动，但不建议在教学过程中频繁在不同线上软件之间进行切换，从而破坏教学过程的连续性，降低课堂效率。</w:t>
      </w:r>
      <w:r>
        <w:rPr>
          <w:rFonts w:ascii="宋体" w:eastAsia="宋体" w:hAnsi="黑体" w:cs="宋体"/>
          <w:color w:val="323232"/>
          <w:sz w:val="28"/>
          <w:szCs w:val="28"/>
        </w:rPr>
        <w:t>QQ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群或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微信群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作为预案，以确保线上教学平台异常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时教学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能够继续进行。</w:t>
      </w:r>
      <w:r w:rsidR="009F1DB9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根据督导组和基层教学组织</w:t>
      </w:r>
      <w:proofErr w:type="gramStart"/>
      <w:r w:rsidR="009F1DB9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负责人巡课反馈</w:t>
      </w:r>
      <w:proofErr w:type="gramEnd"/>
      <w:r w:rsidR="009F1DB9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，目前我院还有个别课程</w:t>
      </w:r>
      <w:r w:rsidR="006A7DBA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未</w:t>
      </w:r>
      <w:r w:rsidR="009F1DB9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采用直播形式上课，请相关任课教师尽快按照学院和学校要求进行线上直播教学。</w:t>
      </w:r>
    </w:p>
    <w:p w14:paraId="6E56CECA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2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）全程让学生独自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观看速课视频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的线上教学很难取得好效果。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采用速课形式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进行线上教学的老师，应当在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速课小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视频之间增加互动环节，进行答疑解惑，及时对学生的学习情况进行评估，这种形式也是直播的一种，可以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称为速课直播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。根据调查，有些教师布置学生先自主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观看速课视频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，然后在其他时间进行集中答疑，这种形式很难取得好的教学效果，实践证明，这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lastRenderedPageBreak/>
        <w:t>样做也难以得到学生的积极响应。</w:t>
      </w:r>
    </w:p>
    <w:p w14:paraId="13481E36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3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控制直播语速，力争表达清晰。根据学生的反馈，有些课程直播教学时，任课教师的语速太快，叙说不够清晰。由于不是现场教学，教师不能实时读到学生的面部表情，请教师授课时注意控制语速，表达清楚。建议任课教师精练语言，最好能够生动有趣、抑扬顿挫。以往线下上课时，学生兴趣不大的非重点的教学内容可以简略或跳过，避免学生失去兴趣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50BBB6C9" w14:textId="05FFF22C" w:rsidR="006A7DBA" w:rsidRDefault="00E60323" w:rsidP="006A7DBA">
      <w:pPr>
        <w:spacing w:line="520" w:lineRule="exact"/>
        <w:ind w:firstLineChars="200" w:firstLine="560"/>
        <w:jc w:val="left"/>
        <w:rPr>
          <w:rFonts w:ascii="宋体" w:hAnsi="宋体"/>
          <w:noProof/>
          <w:sz w:val="28"/>
          <w:szCs w:val="36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4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）录屏反思，优化教学。任课教师可以在初期开设的几节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课通过录屏软件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将线上教学过程录下来，课后可以回看反思优化改进教学</w:t>
      </w:r>
      <w:r w:rsidR="00C1587C">
        <w:rPr>
          <w:rFonts w:ascii="宋体" w:eastAsia="宋体" w:hAnsi="黑体" w:cs="宋体" w:hint="eastAsia"/>
          <w:color w:val="323232"/>
          <w:sz w:val="28"/>
          <w:szCs w:val="28"/>
        </w:rPr>
        <w:t>。</w:t>
      </w:r>
      <w:r w:rsidR="006A7DBA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同时</w:t>
      </w:r>
      <w:r w:rsidR="006A7DBA" w:rsidRPr="00C1587C">
        <w:rPr>
          <w:rFonts w:ascii="宋体" w:hAnsi="宋体" w:hint="eastAsia"/>
          <w:b/>
          <w:bCs/>
          <w:noProof/>
          <w:sz w:val="28"/>
          <w:szCs w:val="36"/>
        </w:rPr>
        <w:t>可将录屏上传至学习通，家中网络较差或需要复习的学生可以根据自己需要观看视频学习。</w:t>
      </w:r>
    </w:p>
    <w:p w14:paraId="4C602D90" w14:textId="77777777" w:rsidR="00E60323" w:rsidRDefault="00E60323" w:rsidP="006A7DBA">
      <w:pPr>
        <w:pStyle w:val="Default"/>
        <w:jc w:val="both"/>
        <w:rPr>
          <w:rFonts w:hAnsi="黑体"/>
          <w:color w:val="323232"/>
          <w:sz w:val="30"/>
          <w:szCs w:val="30"/>
        </w:rPr>
      </w:pPr>
      <w:r>
        <w:rPr>
          <w:rFonts w:hAnsi="黑体" w:hint="eastAsia"/>
          <w:color w:val="323232"/>
          <w:sz w:val="30"/>
          <w:szCs w:val="30"/>
        </w:rPr>
        <w:t>三、教学设计</w:t>
      </w:r>
      <w:r>
        <w:rPr>
          <w:rFonts w:hAnsi="黑体"/>
          <w:color w:val="323232"/>
          <w:sz w:val="30"/>
          <w:szCs w:val="30"/>
        </w:rPr>
        <w:t xml:space="preserve"> </w:t>
      </w:r>
    </w:p>
    <w:p w14:paraId="20C0C069" w14:textId="4B0BFB5F" w:rsidR="00E60323" w:rsidRDefault="00E60323" w:rsidP="006A7DBA">
      <w:pPr>
        <w:pStyle w:val="Default"/>
        <w:spacing w:line="480" w:lineRule="exact"/>
        <w:ind w:firstLineChars="202" w:firstLine="568"/>
        <w:jc w:val="both"/>
        <w:rPr>
          <w:rFonts w:ascii="宋体" w:eastAsia="宋体" w:hAnsi="黑体" w:cs="宋体"/>
          <w:color w:val="323232"/>
          <w:sz w:val="28"/>
          <w:szCs w:val="28"/>
        </w:rPr>
      </w:pPr>
      <w:r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（</w:t>
      </w:r>
      <w:r w:rsidRPr="00C1587C">
        <w:rPr>
          <w:rFonts w:ascii="宋体" w:eastAsia="宋体" w:hAnsi="黑体" w:cs="宋体"/>
          <w:b/>
          <w:bCs/>
          <w:color w:val="323232"/>
          <w:sz w:val="28"/>
          <w:szCs w:val="28"/>
        </w:rPr>
        <w:t>1</w:t>
      </w:r>
      <w:r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）教师</w:t>
      </w:r>
      <w:r w:rsidR="00C1587C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须严格</w:t>
      </w:r>
      <w:r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按照课表和教学日历上课。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不管是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采用腾讯会议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直播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还是速课直播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形式，任课教师都需按照课表和教学日历上课，形成有组织有计划的教和学，从而保证疫情解除后向正常教学秩序平稳、顺利地过渡。若任课教师不能按照课表进行教学，需按照正常调课申请流程，完成教学计划调整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1DA2407B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2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聚焦课程和学科知识，遵守学校对课堂教学的要求。教学过程中，任课教师需专注于课程知识的教授，不偏离课堂。学院督导组和全院领导将全覆盖随时线上听课，基层教学组织负责人需听取每位组内老师的线上课，并开展教研活动进行线上教学经验交流活动，帮助组内老师提高教学水平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74907B55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3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注意教学环节的完整性，让学生做到有准备地学。虽然是线上教学，诸如上节课内容回顾、本节课内容导入，下节课内容预告，作业布置和批改等环节不能少，一定要保证学生是有准备和预期地坐在终端前学习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65D8651C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4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逐步显示公式推导或习题讲解。进行公式推导或习题讲解时，建议采用公式逐步显示，录制推导过程或手写板手写的显示方式。若使用白板进行板书和公式推导，建议事前进行设计，保持白板上展示内容的清晰整洁，增加内容的可读性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39ABDF7B" w14:textId="1B3425BC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5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）增加互动，提高学生注意力。建议老师们在教学过程中增加更多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lastRenderedPageBreak/>
        <w:t>互动，每个知识点、或每页</w:t>
      </w:r>
      <w:r>
        <w:rPr>
          <w:rFonts w:ascii="宋体" w:eastAsia="宋体" w:hAnsi="黑体" w:cs="宋体"/>
          <w:color w:val="323232"/>
          <w:sz w:val="28"/>
          <w:szCs w:val="28"/>
        </w:rPr>
        <w:t>ppt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或每隔</w:t>
      </w:r>
      <w:r>
        <w:rPr>
          <w:rFonts w:ascii="宋体" w:eastAsia="宋体" w:hAnsi="黑体" w:cs="宋体"/>
          <w:color w:val="323232"/>
          <w:sz w:val="28"/>
          <w:szCs w:val="28"/>
        </w:rPr>
        <w:t>5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分钟出习题。但不是所有问题都要等到全部学生回答完毕才继续下一部分内容。</w:t>
      </w:r>
      <w:r w:rsidR="00C1587C" w:rsidRPr="00C1587C">
        <w:rPr>
          <w:rFonts w:ascii="宋体" w:eastAsia="宋体" w:hAnsi="黑体" w:cs="宋体" w:hint="eastAsia"/>
          <w:b/>
          <w:bCs/>
          <w:color w:val="323232"/>
          <w:sz w:val="28"/>
          <w:szCs w:val="28"/>
        </w:rPr>
        <w:t>为了提高教学效果，请任课教师精心准备电子教案。</w:t>
      </w:r>
    </w:p>
    <w:p w14:paraId="11A93246" w14:textId="77777777" w:rsidR="00E60323" w:rsidRDefault="00E60323" w:rsidP="006A7DBA">
      <w:pPr>
        <w:pStyle w:val="Default"/>
        <w:jc w:val="both"/>
        <w:rPr>
          <w:rFonts w:hAnsi="黑体"/>
          <w:color w:val="323232"/>
          <w:sz w:val="30"/>
          <w:szCs w:val="30"/>
        </w:rPr>
      </w:pPr>
      <w:r>
        <w:rPr>
          <w:rFonts w:hAnsi="黑体" w:hint="eastAsia"/>
          <w:color w:val="323232"/>
          <w:sz w:val="30"/>
          <w:szCs w:val="30"/>
        </w:rPr>
        <w:t>四、课堂秩序</w:t>
      </w:r>
      <w:r>
        <w:rPr>
          <w:rFonts w:hAnsi="黑体"/>
          <w:color w:val="323232"/>
          <w:sz w:val="30"/>
          <w:szCs w:val="30"/>
        </w:rPr>
        <w:t xml:space="preserve"> </w:t>
      </w:r>
    </w:p>
    <w:p w14:paraId="22FA70F0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1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）签到：利用学习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通统计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班级到课情况并发给辅导员。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7CCB61EE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2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）教学秩序：教师应提醒学生，全部静音，只有老师点到名字的同学开语音回答问题，完毕以后即关闭语音；不要在讨论区随意发无关讨论。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2178D0E3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（</w:t>
      </w:r>
      <w:r>
        <w:rPr>
          <w:rFonts w:ascii="宋体" w:eastAsia="宋体" w:hAnsi="黑体" w:cs="宋体"/>
          <w:color w:val="323232"/>
          <w:sz w:val="28"/>
          <w:szCs w:val="28"/>
        </w:rPr>
        <w:t>3</w:t>
      </w:r>
      <w:r>
        <w:rPr>
          <w:rFonts w:ascii="宋体" w:eastAsia="宋体" w:hAnsi="黑体" w:cs="宋体" w:hint="eastAsia"/>
          <w:color w:val="323232"/>
          <w:sz w:val="28"/>
          <w:szCs w:val="28"/>
        </w:rPr>
        <w:t>）学生注意力：关注学生的视觉疲劳，可在学习通中设置选人回答问题，或必答题，唤起学生注意。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32F25DD2" w14:textId="77777777" w:rsidR="006A7DBA" w:rsidRDefault="006A7DBA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</w:p>
    <w:p w14:paraId="17061476" w14:textId="77777777" w:rsidR="00E60323" w:rsidRDefault="00E60323" w:rsidP="006A7DBA">
      <w:pPr>
        <w:pStyle w:val="Default"/>
        <w:spacing w:line="480" w:lineRule="exact"/>
        <w:ind w:firstLineChars="202" w:firstLine="566"/>
        <w:jc w:val="both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航天学院线上教学指导和监督组将会根据线上教学实际情况、督导组、基层教学组织、任课教师、学生等反馈建议，持续</w:t>
      </w:r>
      <w:proofErr w:type="gramStart"/>
      <w:r>
        <w:rPr>
          <w:rFonts w:ascii="宋体" w:eastAsia="宋体" w:hAnsi="黑体" w:cs="宋体" w:hint="eastAsia"/>
          <w:color w:val="323232"/>
          <w:sz w:val="28"/>
          <w:szCs w:val="28"/>
        </w:rPr>
        <w:t>更新线</w:t>
      </w:r>
      <w:proofErr w:type="gramEnd"/>
      <w:r>
        <w:rPr>
          <w:rFonts w:ascii="宋体" w:eastAsia="宋体" w:hAnsi="黑体" w:cs="宋体" w:hint="eastAsia"/>
          <w:color w:val="323232"/>
          <w:sz w:val="28"/>
          <w:szCs w:val="28"/>
        </w:rPr>
        <w:t>上教学方法改进建议。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5F4BBE2B" w14:textId="77777777" w:rsidR="006A7DBA" w:rsidRDefault="006A7DBA" w:rsidP="006A7DBA">
      <w:pPr>
        <w:pStyle w:val="Default"/>
        <w:spacing w:line="480" w:lineRule="exact"/>
        <w:ind w:firstLineChars="202" w:firstLine="566"/>
        <w:jc w:val="right"/>
        <w:rPr>
          <w:rFonts w:ascii="宋体" w:eastAsia="宋体" w:hAnsi="黑体" w:cs="宋体"/>
          <w:color w:val="323232"/>
          <w:sz w:val="28"/>
          <w:szCs w:val="28"/>
        </w:rPr>
      </w:pPr>
    </w:p>
    <w:p w14:paraId="77CB6683" w14:textId="77777777" w:rsidR="006A7DBA" w:rsidRDefault="006A7DBA" w:rsidP="006A7DBA">
      <w:pPr>
        <w:pStyle w:val="Default"/>
        <w:spacing w:line="480" w:lineRule="exact"/>
        <w:ind w:firstLineChars="202" w:firstLine="566"/>
        <w:jc w:val="right"/>
        <w:rPr>
          <w:rFonts w:ascii="宋体" w:eastAsia="宋体" w:hAnsi="黑体" w:cs="宋体"/>
          <w:color w:val="323232"/>
          <w:sz w:val="28"/>
          <w:szCs w:val="28"/>
        </w:rPr>
      </w:pPr>
    </w:p>
    <w:p w14:paraId="5128A933" w14:textId="77777777" w:rsidR="006A7DBA" w:rsidRDefault="006A7DBA" w:rsidP="006A7DBA">
      <w:pPr>
        <w:pStyle w:val="Default"/>
        <w:spacing w:line="480" w:lineRule="exact"/>
        <w:ind w:firstLineChars="202" w:firstLine="566"/>
        <w:jc w:val="right"/>
        <w:rPr>
          <w:rFonts w:ascii="宋体" w:eastAsia="宋体" w:hAnsi="黑体" w:cs="宋体"/>
          <w:color w:val="323232"/>
          <w:sz w:val="28"/>
          <w:szCs w:val="28"/>
        </w:rPr>
      </w:pPr>
    </w:p>
    <w:p w14:paraId="1FEFDBE0" w14:textId="77777777" w:rsidR="00E60323" w:rsidRDefault="00E60323" w:rsidP="006A7DBA">
      <w:pPr>
        <w:pStyle w:val="Default"/>
        <w:spacing w:line="480" w:lineRule="exact"/>
        <w:ind w:firstLineChars="202" w:firstLine="566"/>
        <w:jc w:val="right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航天学院线上教学指导和监督组</w:t>
      </w:r>
      <w:r>
        <w:rPr>
          <w:rFonts w:ascii="宋体" w:eastAsia="宋体" w:hAnsi="黑体" w:cs="宋体"/>
          <w:color w:val="323232"/>
          <w:sz w:val="28"/>
          <w:szCs w:val="28"/>
        </w:rPr>
        <w:t xml:space="preserve"> </w:t>
      </w:r>
    </w:p>
    <w:p w14:paraId="4FD2EBC1" w14:textId="77777777" w:rsidR="007A1AF1" w:rsidRPr="00E60323" w:rsidRDefault="00F679A1" w:rsidP="006A7DBA">
      <w:pPr>
        <w:pStyle w:val="Default"/>
        <w:spacing w:line="480" w:lineRule="exact"/>
        <w:ind w:firstLineChars="202" w:firstLine="566"/>
        <w:jc w:val="right"/>
        <w:rPr>
          <w:rFonts w:ascii="宋体" w:eastAsia="宋体" w:hAnsi="黑体" w:cs="宋体"/>
          <w:color w:val="323232"/>
          <w:sz w:val="28"/>
          <w:szCs w:val="28"/>
        </w:rPr>
      </w:pPr>
      <w:r>
        <w:rPr>
          <w:rFonts w:ascii="宋体" w:eastAsia="宋体" w:hAnsi="黑体" w:cs="宋体" w:hint="eastAsia"/>
          <w:color w:val="323232"/>
          <w:sz w:val="28"/>
          <w:szCs w:val="28"/>
        </w:rPr>
        <w:t>二〇二〇年三月八日</w:t>
      </w:r>
      <w:bookmarkEnd w:id="0"/>
    </w:p>
    <w:sectPr w:rsidR="007A1AF1" w:rsidRPr="00E60323" w:rsidSect="00E60323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323"/>
    <w:rsid w:val="00076D26"/>
    <w:rsid w:val="00096E0A"/>
    <w:rsid w:val="00571F6C"/>
    <w:rsid w:val="005B26B7"/>
    <w:rsid w:val="006A7DBA"/>
    <w:rsid w:val="007A1AF1"/>
    <w:rsid w:val="008137A2"/>
    <w:rsid w:val="00900711"/>
    <w:rsid w:val="009F1DB9"/>
    <w:rsid w:val="00A14B00"/>
    <w:rsid w:val="00C1587C"/>
    <w:rsid w:val="00D65042"/>
    <w:rsid w:val="00D71D9D"/>
    <w:rsid w:val="00DA394C"/>
    <w:rsid w:val="00E60323"/>
    <w:rsid w:val="00E95782"/>
    <w:rsid w:val="00F6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39F8B"/>
  <w15:docId w15:val="{3C4E6CD9-E632-4537-BD1F-0087D071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60323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1D9D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71D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Qiao</dc:creator>
  <cp:lastModifiedBy>张杰</cp:lastModifiedBy>
  <cp:revision>7</cp:revision>
  <cp:lastPrinted>2020-03-08T12:33:00Z</cp:lastPrinted>
  <dcterms:created xsi:type="dcterms:W3CDTF">2020-03-08T12:32:00Z</dcterms:created>
  <dcterms:modified xsi:type="dcterms:W3CDTF">2020-03-08T14:28:00Z</dcterms:modified>
</cp:coreProperties>
</file>