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B2C" w:rsidRDefault="00167AC6" w:rsidP="00167AC6">
      <w:pPr>
        <w:jc w:val="center"/>
        <w:rPr>
          <w:rFonts w:ascii="Times New Roman" w:eastAsia="方正小标宋简体" w:hAnsi="Times New Roman" w:cs="Times New Roman"/>
          <w:color w:val="000000"/>
          <w:spacing w:val="-3"/>
          <w:w w:val="90"/>
          <w:sz w:val="44"/>
          <w:szCs w:val="44"/>
        </w:rPr>
      </w:pPr>
      <w:r w:rsidRPr="004A09D2">
        <w:rPr>
          <w:rFonts w:ascii="Times New Roman" w:eastAsia="方正小标宋简体" w:hAnsi="Times New Roman" w:cs="Times New Roman" w:hint="eastAsia"/>
          <w:color w:val="000000"/>
          <w:spacing w:val="-3"/>
          <w:w w:val="90"/>
          <w:sz w:val="44"/>
          <w:szCs w:val="44"/>
        </w:rPr>
        <w:t>航天学院</w:t>
      </w:r>
      <w:r w:rsidRPr="004A09D2">
        <w:rPr>
          <w:rFonts w:ascii="Times New Roman" w:eastAsia="方正小标宋简体" w:hAnsi="Times New Roman" w:cs="Times New Roman" w:hint="eastAsia"/>
          <w:color w:val="000000"/>
          <w:spacing w:val="-3"/>
          <w:w w:val="90"/>
          <w:sz w:val="44"/>
          <w:szCs w:val="44"/>
        </w:rPr>
        <w:t>201</w:t>
      </w:r>
      <w:r>
        <w:rPr>
          <w:rFonts w:ascii="Times New Roman" w:eastAsia="方正小标宋简体" w:hAnsi="Times New Roman" w:cs="Times New Roman"/>
          <w:color w:val="000000"/>
          <w:spacing w:val="-3"/>
          <w:w w:val="90"/>
          <w:sz w:val="44"/>
          <w:szCs w:val="44"/>
        </w:rPr>
        <w:t>7</w:t>
      </w:r>
      <w:r w:rsidRPr="004A09D2">
        <w:rPr>
          <w:rFonts w:ascii="Times New Roman" w:eastAsia="方正小标宋简体" w:hAnsi="Times New Roman" w:cs="Times New Roman" w:hint="eastAsia"/>
          <w:color w:val="000000"/>
          <w:spacing w:val="-3"/>
          <w:w w:val="90"/>
          <w:sz w:val="44"/>
          <w:szCs w:val="44"/>
        </w:rPr>
        <w:t>年硕士生招生</w:t>
      </w:r>
      <w:r>
        <w:rPr>
          <w:rFonts w:ascii="Times New Roman" w:eastAsia="方正小标宋简体" w:hAnsi="Times New Roman" w:cs="Times New Roman" w:hint="eastAsia"/>
          <w:color w:val="000000"/>
          <w:spacing w:val="-3"/>
          <w:w w:val="90"/>
          <w:sz w:val="44"/>
          <w:szCs w:val="44"/>
        </w:rPr>
        <w:t>调剂</w:t>
      </w:r>
      <w:r w:rsidRPr="004A09D2">
        <w:rPr>
          <w:rFonts w:ascii="Times New Roman" w:eastAsia="方正小标宋简体" w:hAnsi="Times New Roman" w:cs="Times New Roman" w:hint="eastAsia"/>
          <w:color w:val="000000"/>
          <w:spacing w:val="-3"/>
          <w:w w:val="90"/>
          <w:sz w:val="44"/>
          <w:szCs w:val="44"/>
        </w:rPr>
        <w:t>录取细则</w:t>
      </w:r>
    </w:p>
    <w:p w:rsidR="00167AC6" w:rsidRPr="00167AC6" w:rsidRDefault="00167AC6" w:rsidP="00C8707D">
      <w:pPr>
        <w:snapToGrid w:val="0"/>
        <w:spacing w:line="360" w:lineRule="auto"/>
        <w:ind w:firstLineChars="250" w:firstLine="700"/>
        <w:rPr>
          <w:rFonts w:ascii="宋体" w:hAnsi="宋体"/>
          <w:sz w:val="28"/>
          <w:szCs w:val="28"/>
        </w:rPr>
      </w:pPr>
      <w:r w:rsidRPr="00167AC6">
        <w:rPr>
          <w:rFonts w:ascii="宋体" w:hAnsi="宋体" w:hint="eastAsia"/>
          <w:sz w:val="28"/>
          <w:szCs w:val="28"/>
        </w:rPr>
        <w:t>1、调剂录取</w:t>
      </w:r>
      <w:r w:rsidR="00BD4451">
        <w:rPr>
          <w:rFonts w:ascii="宋体" w:hAnsi="宋体" w:hint="eastAsia"/>
          <w:sz w:val="28"/>
          <w:szCs w:val="28"/>
        </w:rPr>
        <w:t>专业</w:t>
      </w:r>
      <w:r w:rsidR="00BD4451">
        <w:rPr>
          <w:rFonts w:ascii="宋体" w:hAnsi="宋体"/>
          <w:sz w:val="28"/>
          <w:szCs w:val="28"/>
        </w:rPr>
        <w:t>及人数</w:t>
      </w:r>
    </w:p>
    <w:p w:rsidR="00167AC6" w:rsidRPr="00167AC6" w:rsidRDefault="00167AC6" w:rsidP="00167AC6">
      <w:pPr>
        <w:pStyle w:val="a3"/>
        <w:snapToGrid w:val="0"/>
        <w:spacing w:after="0" w:line="360" w:lineRule="auto"/>
        <w:ind w:leftChars="0" w:firstLineChars="200" w:firstLine="560"/>
        <w:rPr>
          <w:rFonts w:ascii="宋体" w:hAnsi="宋体"/>
          <w:sz w:val="28"/>
          <w:szCs w:val="28"/>
        </w:rPr>
      </w:pPr>
      <w:r w:rsidRPr="00167AC6">
        <w:rPr>
          <w:rFonts w:ascii="宋体" w:hAnsi="宋体"/>
          <w:sz w:val="28"/>
          <w:szCs w:val="28"/>
        </w:rPr>
        <w:t>接收调剂的学科</w:t>
      </w:r>
      <w:r w:rsidRPr="00167AC6">
        <w:rPr>
          <w:rFonts w:ascii="宋体" w:hAnsi="宋体" w:hint="eastAsia"/>
          <w:sz w:val="28"/>
          <w:szCs w:val="28"/>
        </w:rPr>
        <w:t>为</w:t>
      </w:r>
      <w:r w:rsidRPr="00167AC6">
        <w:rPr>
          <w:rFonts w:ascii="宋体" w:hAnsi="宋体"/>
          <w:sz w:val="28"/>
          <w:szCs w:val="28"/>
        </w:rPr>
        <w:t>085208</w:t>
      </w:r>
      <w:r w:rsidRPr="00167AC6">
        <w:rPr>
          <w:rFonts w:ascii="宋体" w:hAnsi="宋体" w:hint="eastAsia"/>
          <w:sz w:val="28"/>
          <w:szCs w:val="28"/>
        </w:rPr>
        <w:t>电子</w:t>
      </w:r>
      <w:r w:rsidRPr="00167AC6">
        <w:rPr>
          <w:rFonts w:ascii="宋体" w:hAnsi="宋体"/>
          <w:sz w:val="28"/>
          <w:szCs w:val="28"/>
        </w:rPr>
        <w:t>与通信</w:t>
      </w:r>
      <w:r w:rsidRPr="00167AC6">
        <w:rPr>
          <w:rFonts w:ascii="宋体" w:hAnsi="宋体" w:hint="eastAsia"/>
          <w:sz w:val="28"/>
          <w:szCs w:val="28"/>
        </w:rPr>
        <w:t>工程（专业学位），拟调剂录取3人。</w:t>
      </w:r>
    </w:p>
    <w:p w:rsidR="00167AC6" w:rsidRPr="00167AC6" w:rsidRDefault="00167AC6" w:rsidP="00167AC6">
      <w:pPr>
        <w:pStyle w:val="a3"/>
        <w:snapToGrid w:val="0"/>
        <w:spacing w:after="0" w:line="360" w:lineRule="auto"/>
        <w:ind w:leftChars="0" w:firstLineChars="200" w:firstLine="560"/>
        <w:rPr>
          <w:rFonts w:ascii="宋体" w:hAnsi="宋体"/>
          <w:sz w:val="28"/>
          <w:szCs w:val="28"/>
        </w:rPr>
      </w:pPr>
      <w:r w:rsidRPr="00167AC6">
        <w:rPr>
          <w:rFonts w:ascii="宋体" w:hAnsi="宋体" w:hint="eastAsia"/>
          <w:sz w:val="28"/>
          <w:szCs w:val="28"/>
        </w:rPr>
        <w:t>2、</w:t>
      </w:r>
      <w:r w:rsidRPr="00167AC6">
        <w:rPr>
          <w:rFonts w:ascii="宋体" w:hAnsi="宋体"/>
          <w:sz w:val="28"/>
          <w:szCs w:val="28"/>
        </w:rPr>
        <w:t>接收调剂申请条件</w:t>
      </w:r>
    </w:p>
    <w:p w:rsidR="00167AC6" w:rsidRPr="00167AC6" w:rsidRDefault="00167AC6" w:rsidP="00BD4451">
      <w:pPr>
        <w:snapToGrid w:val="0"/>
        <w:spacing w:line="360" w:lineRule="auto"/>
        <w:ind w:firstLineChars="250" w:firstLine="700"/>
        <w:rPr>
          <w:rFonts w:ascii="宋体" w:hAnsi="宋体"/>
          <w:sz w:val="28"/>
          <w:szCs w:val="28"/>
        </w:rPr>
      </w:pPr>
      <w:r w:rsidRPr="00167AC6">
        <w:rPr>
          <w:rFonts w:ascii="宋体" w:hAnsi="宋体" w:hint="eastAsia"/>
          <w:sz w:val="28"/>
          <w:szCs w:val="28"/>
        </w:rPr>
        <w:t>085208电子与通信工程（专业学位）接受第一志愿报考我院081001通信与信息系统专业，且本科就读</w:t>
      </w:r>
      <w:r>
        <w:rPr>
          <w:rFonts w:ascii="宋体" w:hAnsi="宋体" w:hint="eastAsia"/>
          <w:sz w:val="28"/>
          <w:szCs w:val="28"/>
        </w:rPr>
        <w:t>“</w:t>
      </w:r>
      <w:r w:rsidRPr="00167AC6">
        <w:rPr>
          <w:rFonts w:ascii="宋体" w:hAnsi="宋体" w:hint="eastAsia"/>
          <w:sz w:val="28"/>
          <w:szCs w:val="28"/>
        </w:rPr>
        <w:t>985</w:t>
      </w:r>
      <w:r>
        <w:rPr>
          <w:rFonts w:ascii="宋体" w:hAnsi="宋体" w:hint="eastAsia"/>
          <w:sz w:val="28"/>
          <w:szCs w:val="28"/>
        </w:rPr>
        <w:t>”</w:t>
      </w:r>
      <w:r w:rsidRPr="00167AC6">
        <w:rPr>
          <w:rFonts w:ascii="宋体" w:hAnsi="宋体" w:hint="eastAsia"/>
          <w:sz w:val="28"/>
          <w:szCs w:val="28"/>
        </w:rPr>
        <w:t>工程、</w:t>
      </w:r>
      <w:r>
        <w:rPr>
          <w:rFonts w:ascii="宋体" w:hAnsi="宋体" w:hint="eastAsia"/>
          <w:sz w:val="28"/>
          <w:szCs w:val="28"/>
        </w:rPr>
        <w:t>“</w:t>
      </w:r>
      <w:r w:rsidRPr="00167AC6">
        <w:rPr>
          <w:rFonts w:ascii="宋体" w:hAnsi="宋体" w:hint="eastAsia"/>
          <w:sz w:val="28"/>
          <w:szCs w:val="28"/>
        </w:rPr>
        <w:t>211</w:t>
      </w:r>
      <w:r>
        <w:rPr>
          <w:rFonts w:ascii="宋体" w:hAnsi="宋体" w:hint="eastAsia"/>
          <w:sz w:val="28"/>
          <w:szCs w:val="28"/>
        </w:rPr>
        <w:t>”</w:t>
      </w:r>
      <w:r w:rsidRPr="00167AC6">
        <w:rPr>
          <w:rFonts w:ascii="宋体" w:hAnsi="宋体" w:hint="eastAsia"/>
          <w:sz w:val="28"/>
          <w:szCs w:val="28"/>
        </w:rPr>
        <w:t>工程高校考生的调剂申请。</w:t>
      </w:r>
      <w:r w:rsidRPr="00167AC6">
        <w:rPr>
          <w:rFonts w:ascii="宋体" w:hAnsi="宋体"/>
          <w:sz w:val="28"/>
          <w:szCs w:val="28"/>
        </w:rPr>
        <w:t>调剂考生的初试成绩须达到</w:t>
      </w:r>
      <w:r w:rsidRPr="00167AC6">
        <w:rPr>
          <w:rFonts w:ascii="宋体" w:hAnsi="宋体" w:hint="eastAsia"/>
          <w:sz w:val="28"/>
          <w:szCs w:val="28"/>
        </w:rPr>
        <w:t>085208电子与通信工程（专业学位）</w:t>
      </w:r>
      <w:r w:rsidRPr="00167AC6">
        <w:rPr>
          <w:rFonts w:ascii="宋体" w:hAnsi="宋体"/>
          <w:sz w:val="28"/>
          <w:szCs w:val="28"/>
        </w:rPr>
        <w:t>的复试分数线</w:t>
      </w:r>
      <w:r w:rsidR="00A46FE4">
        <w:rPr>
          <w:rFonts w:ascii="宋体" w:hAnsi="宋体" w:hint="eastAsia"/>
          <w:sz w:val="28"/>
          <w:szCs w:val="28"/>
        </w:rPr>
        <w:t>并已</w:t>
      </w:r>
      <w:r w:rsidR="00A46FE4">
        <w:rPr>
          <w:rFonts w:ascii="宋体" w:hAnsi="宋体"/>
          <w:sz w:val="28"/>
          <w:szCs w:val="28"/>
        </w:rPr>
        <w:t>参加我院复试</w:t>
      </w:r>
      <w:r w:rsidRPr="00167AC6">
        <w:rPr>
          <w:rFonts w:ascii="宋体" w:hAnsi="宋体" w:hint="eastAsia"/>
          <w:sz w:val="28"/>
          <w:szCs w:val="28"/>
        </w:rPr>
        <w:t>。</w:t>
      </w:r>
    </w:p>
    <w:p w:rsidR="00167AC6" w:rsidRPr="00167AC6" w:rsidRDefault="00167AC6" w:rsidP="00BD4451">
      <w:pPr>
        <w:snapToGrid w:val="0"/>
        <w:spacing w:line="360" w:lineRule="auto"/>
        <w:ind w:firstLineChars="250" w:firstLine="700"/>
        <w:rPr>
          <w:rFonts w:ascii="宋体" w:hAnsi="宋体"/>
          <w:sz w:val="28"/>
          <w:szCs w:val="28"/>
        </w:rPr>
      </w:pPr>
      <w:r w:rsidRPr="00167AC6">
        <w:rPr>
          <w:rFonts w:ascii="宋体" w:hAnsi="宋体" w:hint="eastAsia"/>
          <w:sz w:val="28"/>
          <w:szCs w:val="28"/>
        </w:rPr>
        <w:t>3、</w:t>
      </w:r>
      <w:r w:rsidR="00BD4451">
        <w:rPr>
          <w:rFonts w:ascii="宋体" w:hAnsi="宋体" w:hint="eastAsia"/>
          <w:sz w:val="28"/>
          <w:szCs w:val="28"/>
        </w:rPr>
        <w:t>接收</w:t>
      </w:r>
      <w:r w:rsidR="00BD4451">
        <w:rPr>
          <w:rFonts w:ascii="宋体" w:hAnsi="宋体"/>
          <w:sz w:val="28"/>
          <w:szCs w:val="28"/>
        </w:rPr>
        <w:t>调剂程序</w:t>
      </w:r>
    </w:p>
    <w:p w:rsidR="00167AC6" w:rsidRDefault="00167AC6" w:rsidP="00167AC6">
      <w:pPr>
        <w:snapToGrid w:val="0"/>
        <w:spacing w:line="360" w:lineRule="auto"/>
        <w:ind w:firstLineChars="198" w:firstLine="554"/>
        <w:rPr>
          <w:rFonts w:ascii="宋体" w:hAnsi="宋体"/>
          <w:sz w:val="28"/>
          <w:szCs w:val="28"/>
        </w:rPr>
      </w:pPr>
      <w:r w:rsidRPr="00167AC6">
        <w:rPr>
          <w:rFonts w:ascii="宋体" w:hAnsi="宋体"/>
          <w:sz w:val="28"/>
          <w:szCs w:val="28"/>
        </w:rPr>
        <w:t>由</w:t>
      </w:r>
      <w:r w:rsidRPr="00167AC6">
        <w:rPr>
          <w:rFonts w:ascii="宋体" w:hAnsi="宋体" w:hint="eastAsia"/>
          <w:sz w:val="28"/>
          <w:szCs w:val="28"/>
        </w:rPr>
        <w:t>考生</w:t>
      </w:r>
      <w:r w:rsidRPr="00167AC6">
        <w:rPr>
          <w:rFonts w:ascii="宋体" w:hAnsi="宋体"/>
          <w:sz w:val="28"/>
          <w:szCs w:val="28"/>
        </w:rPr>
        <w:t>本人填写《南京航空航天大学2017年硕士研究生招生</w:t>
      </w:r>
      <w:r w:rsidRPr="00167AC6">
        <w:rPr>
          <w:rFonts w:ascii="宋体" w:hAnsi="宋体" w:hint="eastAsia"/>
          <w:sz w:val="28"/>
          <w:szCs w:val="28"/>
        </w:rPr>
        <w:t>校内</w:t>
      </w:r>
      <w:r w:rsidRPr="00167AC6">
        <w:rPr>
          <w:rFonts w:ascii="宋体" w:hAnsi="宋体"/>
          <w:sz w:val="28"/>
          <w:szCs w:val="28"/>
        </w:rPr>
        <w:t>调剂申请表》（附1），送交至</w:t>
      </w:r>
      <w:r w:rsidRPr="00167AC6">
        <w:rPr>
          <w:rFonts w:ascii="宋体" w:hAnsi="宋体" w:hint="eastAsia"/>
          <w:sz w:val="28"/>
          <w:szCs w:val="28"/>
        </w:rPr>
        <w:t>我</w:t>
      </w:r>
      <w:r w:rsidRPr="00167AC6">
        <w:rPr>
          <w:rFonts w:ascii="宋体" w:hAnsi="宋体"/>
          <w:sz w:val="28"/>
          <w:szCs w:val="28"/>
        </w:rPr>
        <w:t>院</w:t>
      </w:r>
      <w:r w:rsidRPr="00167AC6">
        <w:rPr>
          <w:rFonts w:ascii="宋体" w:hAnsi="宋体" w:hint="eastAsia"/>
          <w:sz w:val="28"/>
          <w:szCs w:val="28"/>
        </w:rPr>
        <w:t>研究生教学办（</w:t>
      </w:r>
      <w:r w:rsidRPr="00167AC6">
        <w:rPr>
          <w:rFonts w:ascii="宋体" w:hAnsi="宋体"/>
          <w:sz w:val="28"/>
          <w:szCs w:val="28"/>
        </w:rPr>
        <w:t>A3</w:t>
      </w:r>
      <w:r w:rsidRPr="00167AC6">
        <w:rPr>
          <w:rFonts w:ascii="宋体" w:hAnsi="宋体" w:hint="eastAsia"/>
          <w:sz w:val="28"/>
          <w:szCs w:val="28"/>
        </w:rPr>
        <w:t>-</w:t>
      </w:r>
      <w:r w:rsidRPr="00167AC6">
        <w:rPr>
          <w:rFonts w:ascii="宋体" w:hAnsi="宋体"/>
          <w:sz w:val="28"/>
          <w:szCs w:val="28"/>
        </w:rPr>
        <w:t>308</w:t>
      </w:r>
      <w:r w:rsidRPr="00167AC6">
        <w:rPr>
          <w:rFonts w:ascii="宋体" w:hAnsi="宋体" w:hint="eastAsia"/>
          <w:sz w:val="28"/>
          <w:szCs w:val="28"/>
        </w:rPr>
        <w:t>），外地考生可先传真至025-8489</w:t>
      </w:r>
      <w:r w:rsidRPr="00167AC6">
        <w:rPr>
          <w:rFonts w:ascii="宋体" w:hAnsi="宋体"/>
          <w:sz w:val="28"/>
          <w:szCs w:val="28"/>
        </w:rPr>
        <w:t>6905</w:t>
      </w:r>
      <w:r w:rsidRPr="00167AC6">
        <w:rPr>
          <w:rFonts w:ascii="宋体" w:hAnsi="宋体" w:hint="eastAsia"/>
          <w:sz w:val="28"/>
          <w:szCs w:val="28"/>
        </w:rPr>
        <w:t>，并电话确认（</w:t>
      </w:r>
      <w:r>
        <w:rPr>
          <w:rFonts w:ascii="宋体" w:hAnsi="宋体" w:hint="eastAsia"/>
          <w:sz w:val="28"/>
          <w:szCs w:val="28"/>
        </w:rPr>
        <w:t>025</w:t>
      </w:r>
      <w:r>
        <w:rPr>
          <w:rFonts w:ascii="宋体" w:hAnsi="宋体"/>
          <w:sz w:val="28"/>
          <w:szCs w:val="28"/>
        </w:rPr>
        <w:t>-</w:t>
      </w:r>
      <w:r w:rsidRPr="00167AC6">
        <w:rPr>
          <w:rFonts w:ascii="宋体" w:hAnsi="宋体" w:hint="eastAsia"/>
          <w:sz w:val="28"/>
          <w:szCs w:val="28"/>
        </w:rPr>
        <w:t>8489</w:t>
      </w:r>
      <w:r w:rsidRPr="00167AC6">
        <w:rPr>
          <w:rFonts w:ascii="宋体" w:hAnsi="宋体"/>
          <w:sz w:val="28"/>
          <w:szCs w:val="28"/>
        </w:rPr>
        <w:t>2805</w:t>
      </w:r>
      <w:r w:rsidRPr="00167AC6">
        <w:rPr>
          <w:rFonts w:ascii="宋体" w:hAnsi="宋体" w:hint="eastAsia"/>
          <w:sz w:val="28"/>
          <w:szCs w:val="28"/>
        </w:rPr>
        <w:t>），</w:t>
      </w:r>
      <w:r>
        <w:rPr>
          <w:rFonts w:ascii="宋体" w:hAnsi="宋体" w:hint="eastAsia"/>
          <w:sz w:val="28"/>
          <w:szCs w:val="28"/>
        </w:rPr>
        <w:t>调剂</w:t>
      </w:r>
      <w:r w:rsidRPr="00167AC6">
        <w:rPr>
          <w:rFonts w:ascii="宋体" w:hAnsi="宋体" w:hint="eastAsia"/>
          <w:sz w:val="28"/>
          <w:szCs w:val="28"/>
        </w:rPr>
        <w:t>申请表接收截止时间：201</w:t>
      </w:r>
      <w:r w:rsidRPr="00167AC6">
        <w:rPr>
          <w:rFonts w:ascii="宋体" w:hAnsi="宋体"/>
          <w:sz w:val="28"/>
          <w:szCs w:val="28"/>
        </w:rPr>
        <w:t>7</w:t>
      </w:r>
      <w:r w:rsidRPr="00167AC6">
        <w:rPr>
          <w:rFonts w:ascii="宋体" w:hAnsi="宋体" w:hint="eastAsia"/>
          <w:sz w:val="28"/>
          <w:szCs w:val="28"/>
        </w:rPr>
        <w:t>年3月2</w:t>
      </w:r>
      <w:r w:rsidR="00471D3E">
        <w:rPr>
          <w:rFonts w:ascii="宋体" w:hAnsi="宋体"/>
          <w:sz w:val="28"/>
          <w:szCs w:val="28"/>
        </w:rPr>
        <w:t>7</w:t>
      </w:r>
      <w:r w:rsidRPr="00167AC6">
        <w:rPr>
          <w:rFonts w:ascii="宋体" w:hAnsi="宋体" w:hint="eastAsia"/>
          <w:sz w:val="28"/>
          <w:szCs w:val="28"/>
        </w:rPr>
        <w:t>日</w:t>
      </w:r>
      <w:r w:rsidR="00471D3E">
        <w:rPr>
          <w:rFonts w:ascii="宋体" w:hAnsi="宋体" w:hint="eastAsia"/>
          <w:sz w:val="28"/>
          <w:szCs w:val="28"/>
        </w:rPr>
        <w:t>下午</w:t>
      </w:r>
      <w:r w:rsidR="00471D3E">
        <w:rPr>
          <w:rFonts w:ascii="宋体" w:hAnsi="宋体"/>
          <w:sz w:val="28"/>
          <w:szCs w:val="28"/>
        </w:rPr>
        <w:t>5</w:t>
      </w:r>
      <w:bookmarkStart w:id="0" w:name="_GoBack"/>
      <w:bookmarkEnd w:id="0"/>
      <w:r w:rsidRPr="00167AC6">
        <w:rPr>
          <w:rFonts w:ascii="宋体" w:hAnsi="宋体" w:hint="eastAsia"/>
          <w:sz w:val="28"/>
          <w:szCs w:val="28"/>
        </w:rPr>
        <w:t>:00前。</w:t>
      </w:r>
    </w:p>
    <w:p w:rsidR="00BD4451" w:rsidRPr="00167AC6" w:rsidRDefault="00BD4451" w:rsidP="00BD4451">
      <w:pPr>
        <w:snapToGrid w:val="0"/>
        <w:spacing w:line="360" w:lineRule="auto"/>
        <w:ind w:firstLineChars="248" w:firstLine="694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 w:rsidRPr="00167AC6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调剂</w:t>
      </w:r>
      <w:r>
        <w:rPr>
          <w:rFonts w:ascii="宋体" w:hAnsi="宋体"/>
          <w:sz w:val="28"/>
          <w:szCs w:val="28"/>
        </w:rPr>
        <w:t>录取原则</w:t>
      </w:r>
    </w:p>
    <w:p w:rsidR="008116DE" w:rsidRPr="008116DE" w:rsidRDefault="00167AC6" w:rsidP="008116DE">
      <w:pPr>
        <w:snapToGrid w:val="0"/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</w:t>
      </w:r>
      <w:r w:rsidR="008116DE" w:rsidRPr="008116DE">
        <w:rPr>
          <w:rFonts w:ascii="宋体" w:hAnsi="宋体" w:hint="eastAsia"/>
          <w:sz w:val="28"/>
          <w:szCs w:val="28"/>
        </w:rPr>
        <w:t>（1）</w:t>
      </w:r>
      <w:r w:rsidR="005D4215">
        <w:rPr>
          <w:rFonts w:ascii="宋体" w:hAnsi="宋体" w:hint="eastAsia"/>
          <w:sz w:val="28"/>
          <w:szCs w:val="28"/>
        </w:rPr>
        <w:t>院内</w:t>
      </w:r>
      <w:r w:rsidR="00240373">
        <w:rPr>
          <w:rFonts w:ascii="宋体" w:hAnsi="宋体" w:hint="eastAsia"/>
          <w:sz w:val="28"/>
          <w:szCs w:val="28"/>
        </w:rPr>
        <w:t>调剂</w:t>
      </w:r>
      <w:r w:rsidR="008116DE" w:rsidRPr="008116DE">
        <w:rPr>
          <w:rFonts w:ascii="宋体" w:hAnsi="宋体" w:hint="eastAsia"/>
          <w:sz w:val="28"/>
          <w:szCs w:val="28"/>
        </w:rPr>
        <w:t>考生在第一志愿考生确定拟录取后排序录取。</w:t>
      </w:r>
    </w:p>
    <w:p w:rsidR="00167AC6" w:rsidRDefault="008116DE" w:rsidP="00AC4E74">
      <w:pPr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8116DE">
        <w:rPr>
          <w:rFonts w:ascii="宋体" w:hAnsi="宋体" w:hint="eastAsia"/>
          <w:sz w:val="28"/>
          <w:szCs w:val="28"/>
        </w:rPr>
        <w:t>（2</w:t>
      </w:r>
      <w:r w:rsidR="00240373">
        <w:rPr>
          <w:rFonts w:ascii="宋体" w:hAnsi="宋体" w:hint="eastAsia"/>
          <w:sz w:val="28"/>
          <w:szCs w:val="28"/>
        </w:rPr>
        <w:t>）</w:t>
      </w:r>
      <w:r w:rsidR="005D4215">
        <w:rPr>
          <w:rFonts w:ascii="宋体" w:hAnsi="宋体" w:hint="eastAsia"/>
          <w:sz w:val="28"/>
          <w:szCs w:val="28"/>
        </w:rPr>
        <w:t>院内</w:t>
      </w:r>
      <w:r w:rsidR="00240373">
        <w:rPr>
          <w:rFonts w:ascii="宋体" w:hAnsi="宋体" w:hint="eastAsia"/>
          <w:sz w:val="28"/>
          <w:szCs w:val="28"/>
        </w:rPr>
        <w:t>调剂</w:t>
      </w:r>
      <w:r w:rsidRPr="008116DE">
        <w:rPr>
          <w:rFonts w:ascii="宋体" w:hAnsi="宋体" w:hint="eastAsia"/>
          <w:sz w:val="28"/>
          <w:szCs w:val="28"/>
        </w:rPr>
        <w:t>考生录取要求与第一志愿考生录取要求相同。</w:t>
      </w:r>
      <w:r w:rsidR="00AC4E74">
        <w:rPr>
          <w:rFonts w:ascii="宋体" w:hAnsi="宋体" w:hint="eastAsia"/>
          <w:sz w:val="28"/>
          <w:szCs w:val="28"/>
        </w:rPr>
        <w:t>详见《</w:t>
      </w:r>
      <w:r w:rsidR="00AC4E74" w:rsidRPr="00AC4E74">
        <w:rPr>
          <w:rFonts w:ascii="宋体" w:hAnsi="宋体" w:hint="eastAsia"/>
          <w:sz w:val="28"/>
          <w:szCs w:val="28"/>
        </w:rPr>
        <w:t>航天学院2017年硕士生招生复试及录取细则</w:t>
      </w:r>
      <w:r w:rsidR="00AC4E74">
        <w:rPr>
          <w:rFonts w:ascii="宋体" w:hAnsi="宋体" w:hint="eastAsia"/>
          <w:sz w:val="28"/>
          <w:szCs w:val="28"/>
        </w:rPr>
        <w:t>》。</w:t>
      </w:r>
    </w:p>
    <w:p w:rsidR="005D4215" w:rsidRPr="005D4215" w:rsidRDefault="005D4215" w:rsidP="005D4215">
      <w:pPr>
        <w:snapToGrid w:val="0"/>
        <w:spacing w:line="360" w:lineRule="auto"/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 w:rsidRPr="005D4215">
        <w:rPr>
          <w:rFonts w:ascii="宋体" w:hAnsi="宋体" w:hint="eastAsia"/>
          <w:sz w:val="28"/>
          <w:szCs w:val="28"/>
        </w:rPr>
        <w:t xml:space="preserve">本细则未涉及部分，由本学院招生工作领导小组负责解释。 </w:t>
      </w:r>
    </w:p>
    <w:p w:rsidR="005D4215" w:rsidRDefault="005D4215" w:rsidP="005D4215">
      <w:pPr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5D4215">
        <w:rPr>
          <w:rFonts w:ascii="宋体" w:hAnsi="宋体" w:hint="eastAsia"/>
          <w:sz w:val="28"/>
          <w:szCs w:val="28"/>
        </w:rPr>
        <w:t xml:space="preserve">                                                  </w:t>
      </w:r>
    </w:p>
    <w:p w:rsidR="005D4215" w:rsidRPr="005D4215" w:rsidRDefault="005D4215" w:rsidP="005D4215">
      <w:pPr>
        <w:snapToGrid w:val="0"/>
        <w:spacing w:line="360" w:lineRule="auto"/>
        <w:ind w:firstLineChars="1250" w:firstLine="3500"/>
        <w:jc w:val="left"/>
        <w:rPr>
          <w:rFonts w:ascii="宋体" w:hAnsi="宋体" w:hint="eastAsia"/>
          <w:sz w:val="28"/>
          <w:szCs w:val="28"/>
        </w:rPr>
      </w:pPr>
      <w:r w:rsidRPr="005D4215">
        <w:rPr>
          <w:rFonts w:ascii="宋体" w:hAnsi="宋体" w:hint="eastAsia"/>
          <w:sz w:val="28"/>
          <w:szCs w:val="28"/>
        </w:rPr>
        <w:t xml:space="preserve"> </w:t>
      </w:r>
      <w:r w:rsidR="00527FE9">
        <w:rPr>
          <w:rFonts w:ascii="宋体" w:hAnsi="宋体"/>
          <w:sz w:val="28"/>
          <w:szCs w:val="28"/>
        </w:rPr>
        <w:t xml:space="preserve">                   </w:t>
      </w:r>
      <w:r w:rsidRPr="005D4215">
        <w:rPr>
          <w:rFonts w:ascii="宋体" w:hAnsi="宋体" w:hint="eastAsia"/>
          <w:sz w:val="28"/>
          <w:szCs w:val="28"/>
        </w:rPr>
        <w:t>航天学院</w:t>
      </w:r>
    </w:p>
    <w:p w:rsidR="005D4215" w:rsidRPr="00AC4E74" w:rsidRDefault="005D4215" w:rsidP="00527FE9">
      <w:pPr>
        <w:snapToGrid w:val="0"/>
        <w:spacing w:line="360" w:lineRule="auto"/>
        <w:ind w:firstLineChars="1850" w:firstLine="5180"/>
        <w:jc w:val="left"/>
        <w:rPr>
          <w:rFonts w:ascii="宋体" w:hAnsi="宋体" w:hint="eastAsia"/>
          <w:sz w:val="28"/>
          <w:szCs w:val="28"/>
        </w:rPr>
      </w:pPr>
      <w:r w:rsidRPr="005D4215">
        <w:rPr>
          <w:rFonts w:ascii="宋体" w:hAnsi="宋体" w:hint="eastAsia"/>
          <w:sz w:val="28"/>
          <w:szCs w:val="28"/>
        </w:rPr>
        <w:t>二〇一七年三月二十</w:t>
      </w:r>
      <w:r w:rsidR="00527FE9">
        <w:rPr>
          <w:rFonts w:ascii="宋体" w:hAnsi="宋体" w:hint="eastAsia"/>
          <w:sz w:val="28"/>
          <w:szCs w:val="28"/>
        </w:rPr>
        <w:t>七</w:t>
      </w:r>
      <w:r w:rsidRPr="005D4215">
        <w:rPr>
          <w:rFonts w:ascii="宋体" w:hAnsi="宋体" w:hint="eastAsia"/>
          <w:sz w:val="28"/>
          <w:szCs w:val="28"/>
        </w:rPr>
        <w:t>日</w:t>
      </w:r>
    </w:p>
    <w:sectPr w:rsidR="005D4215" w:rsidRPr="00AC4E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72C"/>
    <w:rsid w:val="0014372C"/>
    <w:rsid w:val="00167AC6"/>
    <w:rsid w:val="00240373"/>
    <w:rsid w:val="00314B2C"/>
    <w:rsid w:val="00471D3E"/>
    <w:rsid w:val="00527FE9"/>
    <w:rsid w:val="005D4215"/>
    <w:rsid w:val="0074582B"/>
    <w:rsid w:val="008116DE"/>
    <w:rsid w:val="008D6E47"/>
    <w:rsid w:val="00A46FE4"/>
    <w:rsid w:val="00AC4E74"/>
    <w:rsid w:val="00BD4451"/>
    <w:rsid w:val="00C8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716E71-500A-4FA1-B4AB-8535AE521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167AC6"/>
    <w:pPr>
      <w:spacing w:after="120"/>
      <w:ind w:leftChars="200" w:left="20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缩进 Char"/>
    <w:basedOn w:val="a0"/>
    <w:link w:val="a3"/>
    <w:rsid w:val="00167AC6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1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0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8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tanlei</dc:creator>
  <cp:keywords/>
  <dc:description/>
  <cp:lastModifiedBy>tanlei</cp:lastModifiedBy>
  <cp:revision>14</cp:revision>
  <dcterms:created xsi:type="dcterms:W3CDTF">2017-03-27T00:41:00Z</dcterms:created>
  <dcterms:modified xsi:type="dcterms:W3CDTF">2017-03-27T03:23:00Z</dcterms:modified>
</cp:coreProperties>
</file>